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C9" w:rsidRPr="007E4C6C" w:rsidRDefault="0086031C">
      <w:pPr>
        <w:pStyle w:val="Bodytext20"/>
        <w:shd w:val="clear" w:color="auto" w:fill="auto"/>
        <w:spacing w:after="297"/>
        <w:rPr>
          <w:rFonts w:ascii="TH SarabunIT๙" w:hAnsi="TH SarabunIT๙" w:cs="TH SarabunIT๙"/>
          <w:b/>
          <w:bCs/>
          <w:cs/>
        </w:rPr>
      </w:pPr>
      <w:proofErr w:type="spellStart"/>
      <w:r w:rsidRPr="007E4C6C">
        <w:rPr>
          <w:rFonts w:ascii="TH SarabunIT๙" w:hAnsi="TH SarabunIT๙" w:cs="TH SarabunIT๙"/>
          <w:b/>
          <w:bCs/>
          <w:cs/>
        </w:rPr>
        <w:t>ภ.ด.ส</w:t>
      </w:r>
      <w:proofErr w:type="spellEnd"/>
      <w:r w:rsidRPr="007E4C6C">
        <w:rPr>
          <w:rFonts w:ascii="TH SarabunIT๙" w:hAnsi="TH SarabunIT๙" w:cs="TH SarabunIT๙"/>
          <w:b/>
          <w:bCs/>
          <w:cs/>
        </w:rPr>
        <w:t>. ๖</w:t>
      </w:r>
    </w:p>
    <w:p w:rsidR="002F27C9" w:rsidRPr="0086031C" w:rsidRDefault="0086031C">
      <w:pPr>
        <w:pStyle w:val="Bodytext30"/>
        <w:shd w:val="clear" w:color="auto" w:fill="auto"/>
        <w:tabs>
          <w:tab w:val="left" w:leader="dot" w:pos="5508"/>
        </w:tabs>
        <w:spacing w:before="0" w:after="492"/>
        <w:ind w:left="3640" w:right="2420"/>
        <w:rPr>
          <w:rFonts w:ascii="TH SarabunIT๙" w:hAnsi="TH SarabunIT๙" w:cs="TH SarabunIT๙"/>
          <w:cs/>
        </w:rPr>
      </w:pPr>
      <w:r w:rsidRPr="0086031C">
        <w:rPr>
          <w:rFonts w:ascii="TH SarabunIT๙" w:hAnsi="TH SarabunIT๙" w:cs="TH SarabunIT๙"/>
          <w:cs/>
        </w:rPr>
        <w:t>หนังสือแจ้งการประเมินภาษีที่ดินและสิ่งปลูกสร้าง ประจำปีภาษี พ.ศ</w:t>
      </w:r>
      <w:r w:rsidRPr="0086031C">
        <w:rPr>
          <w:rFonts w:ascii="TH SarabunIT๙" w:hAnsi="TH SarabunIT๙" w:cs="TH SarabunIT๙"/>
          <w:cs/>
        </w:rPr>
        <w:tab/>
      </w:r>
    </w:p>
    <w:p w:rsidR="002F27C9" w:rsidRPr="0075375E" w:rsidRDefault="0086031C" w:rsidP="0075375E">
      <w:pPr>
        <w:pStyle w:val="Bodytext20"/>
        <w:shd w:val="clear" w:color="auto" w:fill="auto"/>
        <w:tabs>
          <w:tab w:val="left" w:leader="dot" w:pos="1654"/>
          <w:tab w:val="left" w:leader="dot" w:pos="3110"/>
          <w:tab w:val="left" w:leader="dot" w:pos="8952"/>
        </w:tabs>
        <w:spacing w:after="0" w:line="480" w:lineRule="exact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5375E">
        <w:rPr>
          <w:rFonts w:ascii="TH SarabunIT๙" w:hAnsi="TH SarabunIT๙" w:cs="TH SarabunIT๙"/>
          <w:sz w:val="32"/>
          <w:szCs w:val="32"/>
          <w:cs/>
        </w:rPr>
        <w:t>ที่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………………….</w:t>
      </w:r>
      <w:r w:rsidRPr="0075375E">
        <w:rPr>
          <w:rFonts w:ascii="TH SarabunIT๙" w:hAnsi="TH SarabunIT๙" w:cs="TH SarabunIT๙"/>
          <w:sz w:val="32"/>
          <w:szCs w:val="32"/>
          <w:cs/>
        </w:rPr>
        <w:t>/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bookmarkStart w:id="0" w:name="_GoBack"/>
      <w:bookmarkEnd w:id="0"/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5375E">
        <w:rPr>
          <w:rFonts w:ascii="TH SarabunIT๙" w:hAnsi="TH SarabunIT๙" w:cs="TH SarabunIT๙"/>
          <w:sz w:val="32"/>
          <w:szCs w:val="32"/>
          <w:cs/>
        </w:rPr>
        <w:t>สำนักงาน/ที่ทำการ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…………………………………………….</w:t>
      </w:r>
    </w:p>
    <w:p w:rsidR="002F27C9" w:rsidRPr="0075375E" w:rsidRDefault="0086031C" w:rsidP="0075375E">
      <w:pPr>
        <w:pStyle w:val="Bodytext20"/>
        <w:shd w:val="clear" w:color="auto" w:fill="auto"/>
        <w:tabs>
          <w:tab w:val="left" w:leader="dot" w:pos="6102"/>
          <w:tab w:val="left" w:leader="dot" w:pos="8173"/>
        </w:tabs>
        <w:spacing w:after="0" w:line="480" w:lineRule="exact"/>
        <w:ind w:left="5120" w:hanging="3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375E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</w:t>
      </w:r>
      <w:r w:rsidRPr="0075375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………………..……………….</w:t>
      </w:r>
      <w:r w:rsidRPr="0075375E">
        <w:rPr>
          <w:rFonts w:ascii="TH SarabunIT๙" w:hAnsi="TH SarabunIT๙" w:cs="TH SarabunIT๙"/>
          <w:sz w:val="32"/>
          <w:szCs w:val="32"/>
          <w:cs/>
        </w:rPr>
        <w:t>พ.ศ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………….</w:t>
      </w:r>
      <w:r w:rsidRPr="0075375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F27C9" w:rsidRPr="0075375E" w:rsidRDefault="0086031C">
      <w:pPr>
        <w:pStyle w:val="Bodytext20"/>
        <w:shd w:val="clear" w:color="auto" w:fill="auto"/>
        <w:spacing w:after="0" w:line="48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375E">
        <w:rPr>
          <w:rFonts w:ascii="TH SarabunIT๙" w:hAnsi="TH SarabunIT๙" w:cs="TH SarabunIT๙"/>
          <w:sz w:val="32"/>
          <w:szCs w:val="32"/>
          <w:cs/>
        </w:rPr>
        <w:t>เรื่อง แจ้งการประเมินเพื่อเสียภาษีที่ดินและสิ่งปลูกสร้าง</w:t>
      </w:r>
    </w:p>
    <w:p w:rsidR="002F27C9" w:rsidRPr="0075375E" w:rsidRDefault="0086031C">
      <w:pPr>
        <w:pStyle w:val="Bodytext20"/>
        <w:shd w:val="clear" w:color="auto" w:fill="auto"/>
        <w:tabs>
          <w:tab w:val="left" w:leader="dot" w:pos="4675"/>
        </w:tabs>
        <w:spacing w:after="0" w:line="48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375E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75375E">
        <w:rPr>
          <w:rFonts w:ascii="TH SarabunIT๙" w:hAnsi="TH SarabunIT๙" w:cs="TH SarabunIT๙"/>
          <w:sz w:val="32"/>
          <w:szCs w:val="32"/>
          <w:cs/>
        </w:rPr>
        <w:tab/>
      </w:r>
    </w:p>
    <w:p w:rsidR="0075375E" w:rsidRDefault="0086031C" w:rsidP="0075375E">
      <w:pPr>
        <w:pStyle w:val="Bodytext20"/>
        <w:shd w:val="clear" w:color="auto" w:fill="auto"/>
        <w:tabs>
          <w:tab w:val="left" w:leader="dot" w:pos="3318"/>
        </w:tabs>
        <w:spacing w:after="0" w:line="360" w:lineRule="exact"/>
        <w:ind w:left="1480" w:right="63"/>
        <w:jc w:val="left"/>
        <w:rPr>
          <w:rStyle w:val="Bodytext2Bold"/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75375E">
        <w:rPr>
          <w:rFonts w:ascii="TH SarabunIT๙" w:hAnsi="TH SarabunIT๙" w:cs="TH SarabunIT๙"/>
          <w:sz w:val="32"/>
          <w:szCs w:val="32"/>
          <w:cs/>
        </w:rPr>
        <w:t>ตามที่ท่านเป็นเจ้าของทรัพย์สิน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375E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</w:p>
    <w:p w:rsidR="002F27C9" w:rsidRPr="0075375E" w:rsidRDefault="0086031C" w:rsidP="0075375E">
      <w:pPr>
        <w:pStyle w:val="Bodytext20"/>
        <w:shd w:val="clear" w:color="auto" w:fill="auto"/>
        <w:tabs>
          <w:tab w:val="left" w:leader="dot" w:pos="3318"/>
        </w:tabs>
        <w:spacing w:after="120" w:line="360" w:lineRule="exact"/>
        <w:ind w:left="1480" w:right="63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5375E">
        <w:rPr>
          <w:rStyle w:val="Bodytext2Bold"/>
          <w:rFonts w:ascii="TH SarabunIT๙" w:hAnsi="TH SarabunIT๙" w:cs="TH SarabunIT๙"/>
          <w:b w:val="0"/>
          <w:bCs w:val="0"/>
          <w:sz w:val="32"/>
          <w:szCs w:val="32"/>
          <w:cs/>
        </w:rPr>
        <w:t>๑.</w:t>
      </w:r>
      <w:r w:rsidRPr="0075375E">
        <w:rPr>
          <w:rStyle w:val="Bodytext2Bold"/>
          <w:rFonts w:ascii="TH SarabunIT๙" w:hAnsi="TH SarabunIT๙" w:cs="TH SarabunIT๙"/>
          <w:sz w:val="32"/>
          <w:szCs w:val="32"/>
          <w:cs/>
        </w:rPr>
        <w:t xml:space="preserve"> </w:t>
      </w:r>
      <w:r w:rsidRPr="0075375E">
        <w:rPr>
          <w:rFonts w:ascii="TH SarabunIT๙" w:hAnsi="TH SarabunIT๙" w:cs="TH SarabunIT๙"/>
          <w:sz w:val="32"/>
          <w:szCs w:val="32"/>
          <w:cs/>
        </w:rPr>
        <w:t>ที่ดิน จำนวน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……………..</w:t>
      </w:r>
      <w:r w:rsidRPr="0075375E">
        <w:rPr>
          <w:rFonts w:ascii="TH SarabunIT๙" w:hAnsi="TH SarabunIT๙" w:cs="TH SarabunIT๙"/>
          <w:sz w:val="32"/>
          <w:szCs w:val="32"/>
          <w:cs/>
        </w:rPr>
        <w:t>แปลง</w:t>
      </w:r>
    </w:p>
    <w:p w:rsidR="002F27C9" w:rsidRPr="0075375E" w:rsidRDefault="0086031C" w:rsidP="0075375E">
      <w:pPr>
        <w:pStyle w:val="Bodytext20"/>
        <w:shd w:val="clear" w:color="auto" w:fill="auto"/>
        <w:tabs>
          <w:tab w:val="left" w:leader="dot" w:pos="4182"/>
        </w:tabs>
        <w:spacing w:after="120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375E">
        <w:rPr>
          <w:rFonts w:ascii="TH SarabunIT๙" w:hAnsi="TH SarabunIT๙" w:cs="TH SarabunIT๙"/>
          <w:sz w:val="32"/>
          <w:szCs w:val="32"/>
          <w:cs/>
        </w:rPr>
        <w:t>๒. สิ่งปลูกสร้าง จำนวน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…………………..</w:t>
      </w:r>
      <w:r w:rsidRPr="0075375E">
        <w:rPr>
          <w:rFonts w:ascii="TH SarabunIT๙" w:hAnsi="TH SarabunIT๙" w:cs="TH SarabunIT๙"/>
          <w:sz w:val="32"/>
          <w:szCs w:val="32"/>
          <w:cs/>
        </w:rPr>
        <w:t>หลัง</w:t>
      </w:r>
    </w:p>
    <w:p w:rsidR="002F27C9" w:rsidRPr="0075375E" w:rsidRDefault="0086031C" w:rsidP="0075375E">
      <w:pPr>
        <w:pStyle w:val="Bodytext20"/>
        <w:shd w:val="clear" w:color="auto" w:fill="auto"/>
        <w:tabs>
          <w:tab w:val="left" w:leader="dot" w:pos="4182"/>
        </w:tabs>
        <w:spacing w:after="120" w:line="472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375E">
        <w:rPr>
          <w:rStyle w:val="Bodytext217pt"/>
          <w:rFonts w:ascii="TH SarabunIT๙" w:hAnsi="TH SarabunIT๙" w:cs="TH SarabunIT๙"/>
          <w:sz w:val="32"/>
          <w:szCs w:val="32"/>
          <w:cs/>
        </w:rPr>
        <w:t xml:space="preserve">๓. </w:t>
      </w:r>
      <w:r w:rsidRPr="0075375E">
        <w:rPr>
          <w:rFonts w:ascii="TH SarabunIT๙" w:hAnsi="TH SarabunIT๙" w:cs="TH SarabunIT๙"/>
          <w:sz w:val="32"/>
          <w:szCs w:val="32"/>
          <w:cs/>
        </w:rPr>
        <w:t>อาคารชุด/ห้องชุด จำนวน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…………..</w:t>
      </w:r>
      <w:r w:rsidRPr="0075375E">
        <w:rPr>
          <w:rFonts w:ascii="TH SarabunIT๙" w:hAnsi="TH SarabunIT๙" w:cs="TH SarabunIT๙"/>
          <w:sz w:val="32"/>
          <w:szCs w:val="32"/>
          <w:cs/>
        </w:rPr>
        <w:t>ห้อง/หลัง</w:t>
      </w:r>
    </w:p>
    <w:p w:rsidR="002F27C9" w:rsidRPr="0075375E" w:rsidRDefault="0086031C" w:rsidP="0075375E">
      <w:pPr>
        <w:pStyle w:val="Bodytext20"/>
        <w:shd w:val="clear" w:color="auto" w:fill="auto"/>
        <w:spacing w:before="120" w:after="0" w:line="240" w:lineRule="auto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375E">
        <w:rPr>
          <w:rFonts w:ascii="TH SarabunIT๙" w:hAnsi="TH SarabunIT๙" w:cs="TH SarabunIT๙"/>
          <w:sz w:val="32"/>
          <w:szCs w:val="32"/>
          <w:cs/>
        </w:rPr>
        <w:t>พนักงานประเมินได้ทำการประเมินภาษีที่ดินและสิ่งปลูกสร้างแล้วเป็นจำนวนเงิน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………………….บาท</w:t>
      </w:r>
      <w:r w:rsidRPr="0075375E">
        <w:rPr>
          <w:rFonts w:ascii="TH SarabunIT๙" w:hAnsi="TH SarabunIT๙" w:cs="TH SarabunIT๙"/>
          <w:sz w:val="32"/>
          <w:szCs w:val="32"/>
          <w:cs/>
        </w:rPr>
        <w:t>(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……………………………………………………………………………..</w:t>
      </w:r>
      <w:r w:rsidRPr="0075375E">
        <w:rPr>
          <w:rFonts w:ascii="TH SarabunIT๙" w:hAnsi="TH SarabunIT๙" w:cs="TH SarabunIT๙"/>
          <w:sz w:val="32"/>
          <w:szCs w:val="32"/>
          <w:cs/>
        </w:rPr>
        <w:t>) ตามรายการที่ปรากฏในแบบแสดง</w:t>
      </w:r>
    </w:p>
    <w:p w:rsidR="002F27C9" w:rsidRPr="0075375E" w:rsidRDefault="0086031C">
      <w:pPr>
        <w:pStyle w:val="Bodytext20"/>
        <w:shd w:val="clear" w:color="auto" w:fill="auto"/>
        <w:spacing w:after="116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375E">
        <w:rPr>
          <w:rFonts w:ascii="TH SarabunIT๙" w:hAnsi="TH SarabunIT๙" w:cs="TH SarabunIT๙"/>
          <w:sz w:val="32"/>
          <w:szCs w:val="32"/>
          <w:cs/>
        </w:rPr>
        <w:t>รายการคำนวณภาษีที่ดินและสิ่งปลูกสร้างแนบท้ายหนังสือฉบับนี้</w:t>
      </w:r>
    </w:p>
    <w:p w:rsidR="002F27C9" w:rsidRPr="0075375E" w:rsidRDefault="0086031C">
      <w:pPr>
        <w:pStyle w:val="Bodytext20"/>
        <w:shd w:val="clear" w:color="auto" w:fill="auto"/>
        <w:tabs>
          <w:tab w:val="left" w:leader="dot" w:pos="1654"/>
          <w:tab w:val="left" w:leader="dot" w:pos="8597"/>
        </w:tabs>
        <w:spacing w:after="128" w:line="365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375E">
        <w:rPr>
          <w:rFonts w:ascii="TH SarabunIT๙" w:hAnsi="TH SarabunIT๙" w:cs="TH SarabunIT๙"/>
          <w:sz w:val="32"/>
          <w:szCs w:val="32"/>
          <w:cs/>
        </w:rPr>
        <w:t xml:space="preserve">ฉะนั้น ขอให้ท่านนำเงินภาษีที่ดินและสิ่งปลูกสร้างไปชำระ ณ สำนักงาน/ที่ทำการ 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………………….………………….………………….</w:t>
      </w:r>
      <w:r w:rsidRPr="0075375E">
        <w:rPr>
          <w:rFonts w:ascii="TH SarabunIT๙" w:hAnsi="TH SarabunIT๙" w:cs="TH SarabunIT๙"/>
          <w:sz w:val="32"/>
          <w:szCs w:val="32"/>
          <w:cs/>
        </w:rPr>
        <w:t>ภายในเดือนเมษายนของทุกปี หรือ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……………………..…….………………….</w:t>
      </w:r>
    </w:p>
    <w:p w:rsidR="002F27C9" w:rsidRPr="0075375E" w:rsidRDefault="0086031C">
      <w:pPr>
        <w:pStyle w:val="Bodytext20"/>
        <w:shd w:val="clear" w:color="auto" w:fill="auto"/>
        <w:spacing w:after="116" w:line="355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375E">
        <w:rPr>
          <w:rFonts w:ascii="TH SarabunIT๙" w:hAnsi="TH SarabunIT๙" w:cs="TH SarabunIT๙"/>
          <w:sz w:val="32"/>
          <w:szCs w:val="32"/>
          <w:cs/>
        </w:rPr>
        <w:t>ถ้าไม่ชำระภาษีภายในกำหนดจะต้องเสียเบี้ยปรับและเงินเพิ่มตามมาตรา ๖๘ มาตรา ๖๙ และมาตรา ๗๐ แห่งพระราชบัญญัติภาษีที่ดินและสิ่งปลูกสร้าง พ.ศ. ๒๕๖๒</w:t>
      </w:r>
    </w:p>
    <w:p w:rsidR="002F27C9" w:rsidRPr="0075375E" w:rsidRDefault="0086031C" w:rsidP="0075375E">
      <w:pPr>
        <w:pStyle w:val="Bodytext20"/>
        <w:shd w:val="clear" w:color="auto" w:fill="auto"/>
        <w:spacing w:after="215" w:line="360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375E">
        <w:rPr>
          <w:rFonts w:ascii="TH SarabunIT๙" w:hAnsi="TH SarabunIT๙" w:cs="TH SarabunIT๙"/>
          <w:sz w:val="32"/>
          <w:szCs w:val="32"/>
          <w:cs/>
        </w:rPr>
        <w:t>อนึ่ง หากท่านได้รับแจ้งการประเมินภาษีที่ดินและสิ่งปลูกสร้างแล้ว เห็นว่าการประเมิน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375E">
        <w:rPr>
          <w:rFonts w:ascii="TH SarabunIT๙" w:hAnsi="TH SarabunIT๙" w:cs="TH SarabunIT๙"/>
          <w:sz w:val="32"/>
          <w:szCs w:val="32"/>
          <w:cs/>
        </w:rPr>
        <w:t xml:space="preserve">ไม่ถูกต้อง มีสิทธิยื่นคำร้องคัดด้านต่อผู้บริหารท้องถิ่นเพื่อพิจารณาทบทวนตามแบบ </w:t>
      </w:r>
      <w:proofErr w:type="spellStart"/>
      <w:r w:rsidRPr="0075375E">
        <w:rPr>
          <w:rFonts w:ascii="TH SarabunIT๙" w:hAnsi="TH SarabunIT๙" w:cs="TH SarabunIT๙"/>
          <w:sz w:val="32"/>
          <w:szCs w:val="32"/>
          <w:cs/>
        </w:rPr>
        <w:t>ภ.ด.ส</w:t>
      </w:r>
      <w:proofErr w:type="spellEnd"/>
      <w:r w:rsidRPr="0075375E">
        <w:rPr>
          <w:rFonts w:ascii="TH SarabunIT๙" w:hAnsi="TH SarabunIT๙" w:cs="TH SarabunIT๙"/>
          <w:sz w:val="32"/>
          <w:szCs w:val="32"/>
          <w:cs/>
        </w:rPr>
        <w:t>.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375E">
        <w:rPr>
          <w:rFonts w:ascii="TH SarabunIT๙" w:hAnsi="TH SarabunIT๙" w:cs="TH SarabunIT๙"/>
          <w:sz w:val="32"/>
          <w:szCs w:val="32"/>
          <w:cs/>
        </w:rPr>
        <w:t>๙ ภายในสามสิบวัน นับแต่วันที่ได้รับแจ้งการประเมิน และหากผู้บริหารท้องถิ่นไม่เห็นขอบกับคำร้องคัดค้านนี้ให้มีสิทธิอุทธรณ์ ต่อคณะกรรมการพิจารณาอุทธรณ์การประเมินภาษีโดยยื่นอุทธรณ์ต่อผู้บริหารท้องถิ่นภายในสามสิบวันนับแต่ วันที่ได้รับหนังสือแจ้ง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แ</w:t>
      </w:r>
      <w:r w:rsidRPr="0075375E">
        <w:rPr>
          <w:rFonts w:ascii="TH SarabunIT๙" w:hAnsi="TH SarabunIT๙" w:cs="TH SarabunIT๙"/>
          <w:sz w:val="32"/>
          <w:szCs w:val="32"/>
          <w:cs/>
        </w:rPr>
        <w:t>ละกรณีไม่เห็นด้วยกับคำวินิจฉัยอุทธรณ์มีสิทธิฟ้องเป็นคดีต่อศาลภายในสามสิบวัน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5375E">
        <w:rPr>
          <w:rFonts w:ascii="TH SarabunIT๙" w:hAnsi="TH SarabunIT๙" w:cs="TH SarabunIT๙"/>
          <w:sz w:val="32"/>
          <w:szCs w:val="32"/>
          <w:cs/>
        </w:rPr>
        <w:t>นับแต่วันที่ได้รับแจ้งคำวินิจฉัยอุทธรณ์ ทั้งนี้ ตามมาตรา ๗๓ และมาตรา ๘๒ แห่งพระราชบัญญัติภาษีที่ดินและ สิ่งปลูกสร้าง พ.ศ. ๒๕๖๒</w:t>
      </w:r>
    </w:p>
    <w:p w:rsidR="002F27C9" w:rsidRPr="0075375E" w:rsidRDefault="0086031C" w:rsidP="0075375E">
      <w:pPr>
        <w:pStyle w:val="Bodytext20"/>
        <w:shd w:val="clear" w:color="auto" w:fill="auto"/>
        <w:spacing w:after="614"/>
        <w:ind w:left="48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375E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2F27C9" w:rsidRPr="0075375E" w:rsidRDefault="0086031C" w:rsidP="0075375E">
      <w:pPr>
        <w:pStyle w:val="Bodytext40"/>
        <w:shd w:val="clear" w:color="auto" w:fill="auto"/>
        <w:spacing w:before="0"/>
        <w:ind w:left="2835" w:right="340"/>
        <w:rPr>
          <w:rFonts w:ascii="TH SarabunIT๙" w:hAnsi="TH SarabunIT๙" w:cs="TH SarabunIT๙"/>
          <w:sz w:val="32"/>
          <w:szCs w:val="32"/>
          <w:cs/>
        </w:rPr>
      </w:pPr>
      <w:r w:rsidRPr="0075375E">
        <w:rPr>
          <w:rFonts w:ascii="TH SarabunIT๙" w:hAnsi="TH SarabunIT๙" w:cs="TH SarabunIT๙"/>
          <w:sz w:val="32"/>
          <w:szCs w:val="32"/>
          <w:cs/>
        </w:rPr>
        <w:t>(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………………………………………….)</w:t>
      </w:r>
    </w:p>
    <w:p w:rsidR="002F27C9" w:rsidRPr="0075375E" w:rsidRDefault="0086031C" w:rsidP="0075375E">
      <w:pPr>
        <w:pStyle w:val="Bodytext20"/>
        <w:shd w:val="clear" w:color="auto" w:fill="auto"/>
        <w:spacing w:after="0"/>
        <w:ind w:left="2880" w:firstLine="72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5375E">
        <w:rPr>
          <w:rFonts w:ascii="TH SarabunIT๙" w:hAnsi="TH SarabunIT๙" w:cs="TH SarabunIT๙"/>
          <w:sz w:val="32"/>
          <w:szCs w:val="32"/>
          <w:cs/>
        </w:rPr>
        <w:t>ตำแหน่ง…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…..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…………………………</w:t>
      </w:r>
    </w:p>
    <w:p w:rsidR="002F27C9" w:rsidRPr="0075375E" w:rsidRDefault="0075375E" w:rsidP="0075375E">
      <w:pPr>
        <w:pStyle w:val="Bodytext20"/>
        <w:shd w:val="clear" w:color="auto" w:fill="auto"/>
        <w:spacing w:after="0"/>
        <w:ind w:left="5120" w:hanging="8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6031C" w:rsidRPr="0075375E">
        <w:rPr>
          <w:rFonts w:ascii="TH SarabunIT๙" w:hAnsi="TH SarabunIT๙" w:cs="TH SarabunIT๙"/>
          <w:sz w:val="32"/>
          <w:szCs w:val="32"/>
          <w:cs/>
        </w:rPr>
        <w:t>พนักงานประเมิน</w:t>
      </w:r>
    </w:p>
    <w:sectPr w:rsidR="002F27C9" w:rsidRPr="0075375E">
      <w:pgSz w:w="11900" w:h="16840"/>
      <w:pgMar w:top="956" w:right="1107" w:bottom="956" w:left="16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A2B" w:rsidRDefault="00444A2B">
      <w:pPr>
        <w:rPr>
          <w:cs/>
        </w:rPr>
      </w:pPr>
      <w:r>
        <w:separator/>
      </w:r>
    </w:p>
  </w:endnote>
  <w:endnote w:type="continuationSeparator" w:id="0">
    <w:p w:rsidR="00444A2B" w:rsidRDefault="00444A2B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A2B" w:rsidRDefault="00444A2B">
      <w:pPr>
        <w:rPr>
          <w:cs/>
        </w:rPr>
      </w:pPr>
    </w:p>
  </w:footnote>
  <w:footnote w:type="continuationSeparator" w:id="0">
    <w:p w:rsidR="00444A2B" w:rsidRDefault="00444A2B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C9"/>
    <w:rsid w:val="002F27C9"/>
    <w:rsid w:val="00300512"/>
    <w:rsid w:val="00444A2B"/>
    <w:rsid w:val="0046672C"/>
    <w:rsid w:val="00574C40"/>
    <w:rsid w:val="0075375E"/>
    <w:rsid w:val="007E4C6C"/>
    <w:rsid w:val="0086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a0"/>
    <w:link w:val="Bodytext30"/>
    <w:rPr>
      <w:rFonts w:ascii="Cordia New" w:eastAsia="Cordia New" w:hAnsi="Cordia New" w:cs="Cordia Ne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Bold">
    <w:name w:val="Body text (2) + Bold"/>
    <w:basedOn w:val="Bodytext2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7pt">
    <w:name w:val="Body text (2) + 17 pt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4">
    <w:name w:val="Body text (4)_"/>
    <w:basedOn w:val="a0"/>
    <w:link w:val="Bodytext4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60" w:line="416" w:lineRule="exact"/>
      <w:jc w:val="right"/>
    </w:pPr>
    <w:rPr>
      <w:rFonts w:ascii="Cordia New" w:eastAsia="Cordia New" w:hAnsi="Cordia New" w:cs="Cordia New"/>
      <w:sz w:val="30"/>
      <w:szCs w:val="3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260" w:after="580" w:line="370" w:lineRule="exact"/>
      <w:ind w:hanging="1180"/>
    </w:pPr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680" w:line="498" w:lineRule="exact"/>
      <w:jc w:val="center"/>
    </w:pPr>
    <w:rPr>
      <w:rFonts w:ascii="Cordia New" w:eastAsia="Cordia New" w:hAnsi="Cordia New" w:cs="Cordia New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a0"/>
    <w:link w:val="Bodytext30"/>
    <w:rPr>
      <w:rFonts w:ascii="Cordia New" w:eastAsia="Cordia New" w:hAnsi="Cordia New" w:cs="Cordia Ne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Bold">
    <w:name w:val="Body text (2) + Bold"/>
    <w:basedOn w:val="Bodytext2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7pt">
    <w:name w:val="Body text (2) + 17 pt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4">
    <w:name w:val="Body text (4)_"/>
    <w:basedOn w:val="a0"/>
    <w:link w:val="Bodytext4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60" w:line="416" w:lineRule="exact"/>
      <w:jc w:val="right"/>
    </w:pPr>
    <w:rPr>
      <w:rFonts w:ascii="Cordia New" w:eastAsia="Cordia New" w:hAnsi="Cordia New" w:cs="Cordia New"/>
      <w:sz w:val="30"/>
      <w:szCs w:val="3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260" w:after="580" w:line="370" w:lineRule="exact"/>
      <w:ind w:hanging="1180"/>
    </w:pPr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680" w:line="498" w:lineRule="exact"/>
      <w:jc w:val="center"/>
    </w:pPr>
    <w:rPr>
      <w:rFonts w:ascii="Cordia New" w:eastAsia="Cordia New" w:hAnsi="Cordia New" w:cs="Cordia New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FCD3AE-D58E-4ABC-8EB2-FA7E12FEFC3A}"/>
</file>

<file path=customXml/itemProps2.xml><?xml version="1.0" encoding="utf-8"?>
<ds:datastoreItem xmlns:ds="http://schemas.openxmlformats.org/officeDocument/2006/customXml" ds:itemID="{97D6BDFB-DC55-4B8B-96B2-4A7A6BA69D1E}"/>
</file>

<file path=customXml/itemProps3.xml><?xml version="1.0" encoding="utf-8"?>
<ds:datastoreItem xmlns:ds="http://schemas.openxmlformats.org/officeDocument/2006/customXml" ds:itemID="{6B284337-35AD-4862-9AF2-DA0E3FC98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Srakuch-PC</dc:creator>
  <cp:lastModifiedBy>Srakuch-PC</cp:lastModifiedBy>
  <cp:revision>2</cp:revision>
  <dcterms:created xsi:type="dcterms:W3CDTF">2024-10-28T05:12:00Z</dcterms:created>
  <dcterms:modified xsi:type="dcterms:W3CDTF">2024-10-28T05:12:00Z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